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DCFEB8">
      <w:pPr>
        <w:widowControl/>
        <w:spacing w:after="160" w:line="278" w:lineRule="auto"/>
        <w:jc w:val="left"/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15" w:name="_GoBack"/>
      <w:bookmarkStart w:id="0" w:name="_Hlk21698231"/>
      <w:r>
        <w:rPr>
          <w:rFonts w:hint="default" w:ascii="Times New Roman" w:hAnsi="Times New Roman" w:eastAsia="黑体" w:cs="Times New Roman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eastAsia="黑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</w:t>
      </w:r>
    </w:p>
    <w:p w14:paraId="1AD4F172">
      <w:pPr>
        <w:snapToGrid w:val="0"/>
        <w:spacing w:after="160" w:line="360" w:lineRule="auto"/>
        <w:ind w:right="564"/>
        <w:jc w:val="left"/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069E5223">
      <w:pPr>
        <w:pStyle w:val="9"/>
        <w:spacing w:line="276" w:lineRule="auto"/>
        <w:rPr>
          <w:rFonts w:hint="eastAsia" w:ascii="Times New Roman" w:hAnsi="Times New Roman" w:eastAsia="宋体" w:cs="Times New Roman"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  <w:t>东莞市边端智算节点部署项目</w:t>
      </w:r>
    </w:p>
    <w:p w14:paraId="41E821EF">
      <w:pPr>
        <w:pStyle w:val="9"/>
        <w:spacing w:line="276" w:lineRule="auto"/>
        <w:rPr>
          <w:rFonts w:hint="default" w:ascii="Times New Roman" w:hAnsi="Times New Roman" w:eastAsia="宋体" w:cs="Times New Roman"/>
          <w:color w:val="000000" w:themeColor="text1"/>
          <w:sz w:val="52"/>
          <w:szCs w:val="5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sz w:val="52"/>
          <w:szCs w:val="52"/>
          <w:highlight w:val="none"/>
          <w:lang w:eastAsia="zh-CN"/>
          <w14:textFill>
            <w14:solidFill>
              <w14:schemeClr w14:val="tx1"/>
            </w14:solidFill>
          </w14:textFill>
        </w:rPr>
        <w:t>申报书</w:t>
      </w:r>
    </w:p>
    <w:p w14:paraId="22A8F0A1">
      <w:pPr>
        <w:pStyle w:val="9"/>
        <w:spacing w:line="276" w:lineRule="auto"/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8" name="文本框 28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A71618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7C45A0C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01AFD820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3E2C96FB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7E06034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6A5952D2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59264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JKcMyl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A71618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7C45A0C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01AFD820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3E2C96FB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7E06034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6A5952D2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7" name="文本框 27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6DE44A56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2CC15B1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5160E8B1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16A07AB4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0548DD26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0E3A820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0288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CR9qhjXAAAACgEAAA8A&#10;AAAAAAAAAQAgAAAAIgAAAGRycy9kb3ducmV2LnhtbFBLAQIUABQAAAAIAIdO4kAEXUGlUQIAAKME&#10;AAAOAAAAAAAAAAEAIAAAACYBAABkcnMvZTJvRG9jLnhtbFBLBQYAAAAABgAGAFkBAADpBQAAAAA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6DE44A56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2CC15B1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5160E8B1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16A07AB4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0548DD26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0E3A820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1312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6" name="文本框 26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4A2A2632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407E654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D57FCA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49E6C4A1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22A8DFE7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52E0E1CF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1312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DTS5GZ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4A2A2632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407E654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D57FCA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49E6C4A1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22A8DFE7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52E0E1CF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2336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5" name="文本框 25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771D8E6E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3773BFC9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6BAD8B50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131BC02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4AE44BB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21EFA1A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2336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AkfaoY1wAAAAoBAAAPAAAAAAAA&#10;AAEAIAAAACIAAABkcnMvZG93bnJldi54bWxQSwECFAAUAAAACACHTuJAJUV7+UwCAACjBAAADgAA&#10;AAAAAAABACAAAAAmAQAAZHJzL2Uyb0RvYy54bWxQSwUGAAAAAAYABgBZAQAA5AUAAAAA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771D8E6E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3773BFC9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6BAD8B50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131BC02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4AE44BB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21EFA1A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3360" behindDoc="0" locked="0" layoutInCell="1" hidden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322580</wp:posOffset>
                </wp:positionV>
                <wp:extent cx="6057900" cy="3656330"/>
                <wp:effectExtent l="0" t="0" r="0" b="0"/>
                <wp:wrapNone/>
                <wp:docPr id="24" name="文本框 24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65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 w14:paraId="031D338E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您现在不能检查保护文档或打印文档，请根据以下三个步骤操作：</w:t>
                            </w:r>
                          </w:p>
                          <w:p w14:paraId="7318E588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1)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Word2000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或以上版本用户，请把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宏的安全性设为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00001A1C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方法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: Word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菜单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工具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-&gt;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安全级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,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设置为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中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</w:p>
                          <w:p w14:paraId="43CFB2F3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    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如果您是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Word97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用户，继续执行以下步骤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)</w:t>
                            </w:r>
                          </w:p>
                          <w:p w14:paraId="51909F4D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2)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关闭本文档，重新打开本文档</w:t>
                            </w:r>
                          </w:p>
                          <w:p w14:paraId="12933B73">
                            <w:pPr>
                              <w:spacing w:after="160" w:line="278" w:lineRule="auto"/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 xml:space="preserve"> 3)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点击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启用宏</w:t>
                            </w:r>
                            <w:r>
                              <w:rPr>
                                <w:b/>
                                <w:bCs/>
                                <w:color w:val="FF0000"/>
                                <w:sz w:val="28"/>
                              </w:rPr>
                              <w:t>"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8"/>
                              </w:rPr>
                              <w:t>按钮，即可开始填写本文档或打印了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6.6pt;margin-top:25.4pt;height:287.9pt;width:477pt;visibility:hidden;z-index:251663360;mso-width-relative:page;mso-height-relative:page;" fillcolor="#FFFFFF" filled="t" stroked="t" coordsize="21600,21600" o:gfxdata="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H2qGNcAAAAKAQAADwAA&#10;AAAAAAABACAAAAAiAAAAZHJzL2Rvd25yZXYueG1sUEsBAhQAFAAAAAgAh07iQBXK3jpQAgAAowQA&#10;AA4AAAAAAAAAAQAgAAAAJgEAAGRycy9lMm9Eb2MueG1sUEsFBgAAAAAGAAYAWQEAAOgFAAAAAA==&#10;">
                <v:fill on="t" focussize="0,0"/>
                <v:stroke color="#FFFFFF" miterlimit="8" joinstyle="miter"/>
                <v:imagedata o:title=""/>
                <o:lock v:ext="edit" aspectratio="f"/>
                <v:textbox>
                  <w:txbxContent>
                    <w:p w14:paraId="031D338E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您现在不能检查保护文档或打印文档，请根据以下三个步骤操作：</w:t>
                      </w:r>
                    </w:p>
                    <w:p w14:paraId="7318E588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1)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Word2000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或以上版本用户，请把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宏的安全性设为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00001A1C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方法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: Word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菜单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工具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-&gt;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安全级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,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设置为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中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</w:p>
                    <w:p w14:paraId="43CFB2F3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    (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如果您是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Word97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用户，继续执行以下步骤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)</w:t>
                      </w:r>
                    </w:p>
                    <w:p w14:paraId="51909F4D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2)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关闭本文档，重新打开本文档</w:t>
                      </w:r>
                    </w:p>
                    <w:p w14:paraId="12933B73">
                      <w:pPr>
                        <w:spacing w:after="160" w:line="278" w:lineRule="auto"/>
                        <w:rPr>
                          <w:b/>
                          <w:bCs/>
                          <w:color w:val="FF0000"/>
                          <w:sz w:val="28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 xml:space="preserve"> 3)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点击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启用宏</w:t>
                      </w:r>
                      <w:r>
                        <w:rPr>
                          <w:b/>
                          <w:bCs/>
                          <w:color w:val="FF0000"/>
                          <w:sz w:val="28"/>
                        </w:rPr>
                        <w:t>"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8"/>
                        </w:rPr>
                        <w:t>按钮，即可开始填写本文档或打印了</w:t>
                      </w:r>
                    </w:p>
                  </w:txbxContent>
                </v:textbox>
              </v:shape>
            </w:pict>
          </mc:Fallback>
        </mc:AlternateContent>
      </w:r>
    </w:p>
    <w:p w14:paraId="75AF1921">
      <w:pPr>
        <w:spacing w:after="160" w:line="300" w:lineRule="auto"/>
        <w:jc w:val="center"/>
        <w:rPr>
          <w:rFonts w:hint="default" w:ascii="Times New Roman" w:hAnsi="Times New Roman" w:eastAsia="仿宋_GB2312" w:cs="Times New Roman"/>
          <w:color w:val="000000" w:themeColor="text1"/>
          <w:sz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1353"/>
        <w:gridCol w:w="1305"/>
        <w:gridCol w:w="1609"/>
        <w:gridCol w:w="836"/>
        <w:gridCol w:w="2315"/>
      </w:tblGrid>
      <w:tr w14:paraId="48ECA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01" w:hRule="atLeast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A5682F1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专题</w:t>
            </w: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名称：</w:t>
            </w:r>
          </w:p>
        </w:tc>
        <w:tc>
          <w:tcPr>
            <w:tcW w:w="7418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DAB0172">
            <w:pPr>
              <w:spacing w:after="160" w:line="560" w:lineRule="exact"/>
              <w:jc w:val="both"/>
              <w:rPr>
                <w:rFonts w:hint="eastAsia" w:ascii="Times New Roman" w:hAnsi="Times New Roman" w:eastAsia="宋体" w:cs="Times New Roman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2026年</w:t>
            </w:r>
            <w:r>
              <w:rPr>
                <w:rFonts w:hint="default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边端智算</w:t>
            </w:r>
            <w:r>
              <w:rPr>
                <w:rFonts w:hint="eastAsia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节点部署</w:t>
            </w:r>
          </w:p>
        </w:tc>
      </w:tr>
      <w:tr w14:paraId="0148B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8A27529">
            <w:pPr>
              <w:spacing w:after="160" w:line="560" w:lineRule="exact"/>
              <w:ind w:left="235" w:hanging="235" w:hangingChars="98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申报单位：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C19E1FD">
            <w:pPr>
              <w:spacing w:after="160" w:line="560" w:lineRule="exact"/>
              <w:ind w:left="840" w:hanging="840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" w:name="oocname"/>
            <w:bookmarkEnd w:id="1"/>
          </w:p>
        </w:tc>
      </w:tr>
      <w:tr w14:paraId="0DBCF5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53754B3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通讯地址：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2B3DE4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2" w:name="ooaddress"/>
            <w:bookmarkEnd w:id="2"/>
          </w:p>
        </w:tc>
      </w:tr>
      <w:tr w14:paraId="2DB7A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A263B0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邮政编码：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8D22185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3" w:name="ooazip_code"/>
            <w:bookmarkEnd w:id="3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587EF180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单位电话：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4CD2A9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4" w:name="oocontact_tel"/>
            <w:bookmarkEnd w:id="4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4342D104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传真：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203AD0A2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5" w:name="oofax"/>
            <w:bookmarkEnd w:id="5"/>
          </w:p>
        </w:tc>
      </w:tr>
      <w:tr w14:paraId="5A49F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BEB8A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项目负责人：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1CD9591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6" w:name="contact_namea"/>
            <w:bookmarkEnd w:id="6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35AB1B9E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9370FA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7" w:name="contact_tel"/>
            <w:bookmarkEnd w:id="7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67DBB42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手机：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868D106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8" w:name="contact_mobilea"/>
            <w:bookmarkEnd w:id="8"/>
          </w:p>
        </w:tc>
      </w:tr>
      <w:tr w14:paraId="5F4F2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502BA1F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项目联系人：</w:t>
            </w:r>
          </w:p>
        </w:tc>
        <w:tc>
          <w:tcPr>
            <w:tcW w:w="135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0310054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9" w:name="cnamepp"/>
            <w:bookmarkEnd w:id="9"/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7B9A1814">
            <w:pPr>
              <w:spacing w:after="160" w:line="560" w:lineRule="exact"/>
              <w:jc w:val="righ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联系电话：</w:t>
            </w:r>
          </w:p>
        </w:tc>
        <w:tc>
          <w:tcPr>
            <w:tcW w:w="1609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7490886C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0" w:name="tel_workpp"/>
            <w:bookmarkEnd w:id="10"/>
          </w:p>
        </w:tc>
        <w:tc>
          <w:tcPr>
            <w:tcW w:w="836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6" w:type="dxa"/>
              <w:right w:w="6" w:type="dxa"/>
            </w:tcMar>
            <w:vAlign w:val="top"/>
          </w:tcPr>
          <w:p w14:paraId="3A3575D7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手机：</w:t>
            </w:r>
          </w:p>
        </w:tc>
        <w:tc>
          <w:tcPr>
            <w:tcW w:w="231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FA16FBB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1" w:name="mobilepp"/>
            <w:bookmarkEnd w:id="11"/>
          </w:p>
        </w:tc>
      </w:tr>
      <w:tr w14:paraId="3513C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E3AC5E5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电子邮箱：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50A68356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2" w:name="oofcontact_email"/>
            <w:bookmarkEnd w:id="12"/>
          </w:p>
        </w:tc>
      </w:tr>
      <w:tr w14:paraId="23231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3149BE85">
            <w:pPr>
              <w:spacing w:after="160" w:line="560" w:lineRule="exac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主管部门：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2E12E40E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3" w:name="parent_org_name"/>
            <w:bookmarkEnd w:id="13"/>
          </w:p>
        </w:tc>
      </w:tr>
      <w:tr w14:paraId="07D69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21DA649">
            <w:pPr>
              <w:spacing w:after="160" w:line="560" w:lineRule="exact"/>
              <w:jc w:val="lef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申报日期：</w:t>
            </w:r>
          </w:p>
        </w:tc>
        <w:tc>
          <w:tcPr>
            <w:tcW w:w="7418" w:type="dxa"/>
            <w:gridSpan w:val="5"/>
            <w:tcBorders>
              <w:top w:val="single" w:color="auto" w:sz="4" w:space="0"/>
              <w:left w:val="nil"/>
              <w:right w:val="nil"/>
            </w:tcBorders>
            <w:noWrap w:val="0"/>
            <w:tcMar>
              <w:left w:w="28" w:type="dxa"/>
              <w:right w:w="28" w:type="dxa"/>
            </w:tcMar>
            <w:vAlign w:val="top"/>
          </w:tcPr>
          <w:p w14:paraId="6CB2789E">
            <w:pPr>
              <w:spacing w:after="160" w:line="560" w:lineRule="exact"/>
              <w:rPr>
                <w:rFonts w:hint="default" w:ascii="Times New Roman" w:hAnsi="Times New Roman" w:cs="Times New Roman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bookmarkStart w:id="14" w:name="prp_submit_date_year"/>
            <w:bookmarkEnd w:id="14"/>
          </w:p>
        </w:tc>
      </w:tr>
    </w:tbl>
    <w:p w14:paraId="3647F3DC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</w:p>
    <w:p w14:paraId="69307827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东莞市科学技术局</w:t>
      </w:r>
    </w:p>
    <w:p w14:paraId="368E6853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二O二</w:t>
      </w:r>
      <w:r>
        <w:rPr>
          <w:rFonts w:hint="eastAsia" w:cs="Times New Roman"/>
          <w:color w:val="000000" w:themeColor="text1"/>
          <w:sz w:val="30"/>
          <w:szCs w:val="30"/>
          <w:highlight w:val="none"/>
          <w:lang w:eastAsia="zh-CN"/>
          <w14:textFill>
            <w14:solidFill>
              <w14:schemeClr w14:val="tx1"/>
            </w14:solidFill>
          </w14:textFill>
        </w:rPr>
        <w:t>六</w: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highlight w:val="none"/>
          <w14:textFill>
            <w14:solidFill>
              <w14:schemeClr w14:val="tx1"/>
            </w14:solidFill>
          </w14:textFill>
        </w:rPr>
        <w:t>年制</w:t>
      </w:r>
    </w:p>
    <w:bookmarkEnd w:id="0"/>
    <w:p w14:paraId="137D1F38">
      <w:pPr>
        <w:spacing w:after="160" w:line="344" w:lineRule="exact"/>
        <w:ind w:right="4012"/>
        <w:jc w:val="both"/>
        <w:rPr>
          <w:rFonts w:hint="default" w:ascii="Times New Roman" w:hAnsi="Times New Roman" w:cs="Times New Roman"/>
          <w:color w:val="000000" w:themeColor="text1"/>
          <w:sz w:val="13"/>
          <w:szCs w:val="13"/>
          <w:highlight w:val="none"/>
          <w14:textFill>
            <w14:solidFill>
              <w14:schemeClr w14:val="tx1"/>
            </w14:solidFill>
          </w14:textFill>
        </w:rPr>
      </w:pPr>
    </w:p>
    <w:p w14:paraId="0EE52633">
      <w:pPr>
        <w:pStyle w:val="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276" w:lineRule="auto"/>
        <w:ind w:firstLine="0"/>
        <w:jc w:val="center"/>
        <w:textAlignment w:val="baseline"/>
        <w:rPr>
          <w:rFonts w:hint="default" w:ascii="Times New Roman" w:hAnsi="Times New Roman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填写说明</w:t>
      </w:r>
    </w:p>
    <w:p w14:paraId="50A1A2B1">
      <w:pPr>
        <w:snapToGrid w:val="0"/>
        <w:spacing w:line="360" w:lineRule="auto"/>
        <w:ind w:firstLine="480" w:firstLineChars="200"/>
        <w:jc w:val="left"/>
        <w:rPr>
          <w:rFonts w:hint="eastAsia" w:ascii="Times New Roman" w:hAnsi="Times New Roman" w:eastAsia="宋体" w:cs="Times New Roman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《</w:t>
      </w: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申</w:t>
      </w:r>
      <w:r>
        <w:rPr>
          <w:rFonts w:hint="eastAsia" w:cs="Times New Roman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报书</w:t>
      </w:r>
      <w:r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》各项内容须如实填写，力求详尽，表达完整、清晰、准确</w:t>
      </w:r>
      <w:r>
        <w:rPr>
          <w:rFonts w:hint="eastAsia" w:cs="Times New Roman"/>
          <w:color w:val="000000" w:themeColor="text1"/>
          <w:sz w:val="24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36AC210">
      <w:pPr>
        <w:snapToGrid w:val="0"/>
        <w:spacing w:after="160" w:line="360" w:lineRule="auto"/>
        <w:ind w:firstLine="480" w:firstLineChars="200"/>
        <w:jc w:val="left"/>
        <w:rPr>
          <w:rFonts w:hint="default" w:ascii="Times New Roman" w:hAnsi="Times New Roman" w:cs="Times New Roman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F9B899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389743C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71421CE6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189B0DFE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04D381EA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16AC89F4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330AF726">
      <w:pPr>
        <w:snapToGrid w:val="0"/>
        <w:spacing w:after="160" w:line="360" w:lineRule="auto"/>
        <w:jc w:val="center"/>
        <w:rPr>
          <w:rFonts w:hint="default"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</w:p>
    <w:p w14:paraId="62D05AE8">
      <w:pP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01BCB6F">
      <w:pP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20BB52F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55717CF0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6B20973A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06ACA70B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18A371AE">
      <w:pPr>
        <w:pStyle w:val="9"/>
        <w:numPr>
          <w:ilvl w:val="-1"/>
          <w:numId w:val="0"/>
        </w:num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22B31B19">
      <w:pPr>
        <w:numPr>
          <w:ilvl w:val="0"/>
          <w:numId w:val="0"/>
        </w:numPr>
        <w:spacing w:before="240" w:after="6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highlight w:val="none"/>
          <w:lang w:val="en-US" w:eastAsia="zh-CN"/>
          <w14:textFill>
            <w14:solidFill>
              <w14:schemeClr w14:val="tx1"/>
            </w14:solidFill>
          </w14:textFill>
        </w:rPr>
        <w:br w:type="page"/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一、申报单位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基本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情况</w:t>
      </w: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表</w:t>
      </w:r>
    </w:p>
    <w:tbl>
      <w:tblPr>
        <w:tblStyle w:val="11"/>
        <w:tblW w:w="10594" w:type="dxa"/>
        <w:tblInd w:w="-10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7"/>
        <w:gridCol w:w="2291"/>
        <w:gridCol w:w="483"/>
        <w:gridCol w:w="770"/>
        <w:gridCol w:w="1134"/>
        <w:gridCol w:w="228"/>
        <w:gridCol w:w="1048"/>
        <w:gridCol w:w="2223"/>
      </w:tblGrid>
      <w:tr w14:paraId="76732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286E9634">
            <w:pPr>
              <w:pStyle w:val="9"/>
              <w:numPr>
                <w:ilvl w:val="0"/>
                <w:numId w:val="0"/>
              </w:numPr>
              <w:autoSpaceDE w:val="0"/>
              <w:autoSpaceDN w:val="0"/>
              <w:spacing w:line="240" w:lineRule="atLeast"/>
              <w:jc w:val="lef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/>
                <w:b w:val="0"/>
                <w:bCs w:val="0"/>
                <w:i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（一）申报单位基本情况表</w:t>
            </w:r>
          </w:p>
        </w:tc>
      </w:tr>
      <w:tr w14:paraId="6579B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7DD9D61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单位基本信息</w:t>
            </w:r>
          </w:p>
        </w:tc>
      </w:tr>
      <w:tr w14:paraId="4AEA7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29BA0DF8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91" w:type="dxa"/>
            <w:vAlign w:val="center"/>
          </w:tcPr>
          <w:p w14:paraId="15DAE755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71E8D694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9" w:type="dxa"/>
            <w:gridSpan w:val="3"/>
            <w:vAlign w:val="center"/>
          </w:tcPr>
          <w:p w14:paraId="79C79B8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1E5CA7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4DD8A624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注册资金（币种）</w:t>
            </w:r>
          </w:p>
        </w:tc>
        <w:tc>
          <w:tcPr>
            <w:tcW w:w="2291" w:type="dxa"/>
            <w:vAlign w:val="center"/>
          </w:tcPr>
          <w:p w14:paraId="3AF3477F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1253" w:type="dxa"/>
            <w:gridSpan w:val="2"/>
            <w:vAlign w:val="center"/>
          </w:tcPr>
          <w:p w14:paraId="45A05FD2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注册所在地</w:t>
            </w:r>
          </w:p>
        </w:tc>
        <w:tc>
          <w:tcPr>
            <w:tcW w:w="1134" w:type="dxa"/>
            <w:vAlign w:val="center"/>
          </w:tcPr>
          <w:p w14:paraId="79F4A54C">
            <w:pPr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1276" w:type="dxa"/>
            <w:gridSpan w:val="2"/>
            <w:vAlign w:val="center"/>
          </w:tcPr>
          <w:p w14:paraId="2C47221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注册类型</w:t>
            </w:r>
          </w:p>
        </w:tc>
        <w:tc>
          <w:tcPr>
            <w:tcW w:w="2223" w:type="dxa"/>
            <w:vAlign w:val="center"/>
          </w:tcPr>
          <w:p w14:paraId="54CCB56E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7E9B61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5F343F8C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91" w:type="dxa"/>
            <w:vAlign w:val="center"/>
          </w:tcPr>
          <w:p w14:paraId="39F066B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2F164816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9" w:type="dxa"/>
            <w:gridSpan w:val="3"/>
            <w:vAlign w:val="center"/>
          </w:tcPr>
          <w:p w14:paraId="536D03EE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4157E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652B5AEA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应用行业</w:t>
            </w:r>
          </w:p>
        </w:tc>
        <w:tc>
          <w:tcPr>
            <w:tcW w:w="2291" w:type="dxa"/>
            <w:vAlign w:val="center"/>
          </w:tcPr>
          <w:p w14:paraId="43DC2476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  <w:tc>
          <w:tcPr>
            <w:tcW w:w="2387" w:type="dxa"/>
            <w:gridSpan w:val="3"/>
            <w:vAlign w:val="center"/>
          </w:tcPr>
          <w:p w14:paraId="782F4378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是否高新技术企业</w:t>
            </w:r>
          </w:p>
        </w:tc>
        <w:tc>
          <w:tcPr>
            <w:tcW w:w="3499" w:type="dxa"/>
            <w:gridSpan w:val="3"/>
            <w:vAlign w:val="center"/>
          </w:tcPr>
          <w:p w14:paraId="3B7C95B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00024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2F9CC4BE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法人代表</w:t>
            </w:r>
          </w:p>
        </w:tc>
        <w:tc>
          <w:tcPr>
            <w:tcW w:w="8177" w:type="dxa"/>
            <w:gridSpan w:val="7"/>
            <w:vAlign w:val="center"/>
          </w:tcPr>
          <w:p w14:paraId="1C7C39A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0DB14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94" w:type="dxa"/>
            <w:gridSpan w:val="8"/>
            <w:vAlign w:val="center"/>
          </w:tcPr>
          <w:p w14:paraId="6C3CDB9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单位专业资质情况</w:t>
            </w:r>
          </w:p>
        </w:tc>
      </w:tr>
      <w:tr w14:paraId="48F147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317F2737">
            <w:pPr>
              <w:autoSpaceDE w:val="0"/>
              <w:autoSpaceDN w:val="0"/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单位专业资质</w:t>
            </w:r>
          </w:p>
        </w:tc>
        <w:tc>
          <w:tcPr>
            <w:tcW w:w="8177" w:type="dxa"/>
            <w:gridSpan w:val="7"/>
            <w:vAlign w:val="center"/>
          </w:tcPr>
          <w:p w14:paraId="77804B14">
            <w:pPr>
              <w:autoSpaceDE w:val="0"/>
              <w:autoSpaceDN w:val="0"/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1527E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7" w:type="dxa"/>
            <w:vAlign w:val="center"/>
          </w:tcPr>
          <w:p w14:paraId="539DF5C6">
            <w:pPr>
              <w:autoSpaceDE w:val="0"/>
              <w:autoSpaceDN w:val="0"/>
              <w:spacing w:line="240" w:lineRule="atLeast"/>
              <w:rPr>
                <w:rFonts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研发机构类型</w:t>
            </w:r>
          </w:p>
        </w:tc>
        <w:tc>
          <w:tcPr>
            <w:tcW w:w="8177" w:type="dxa"/>
            <w:gridSpan w:val="7"/>
            <w:vAlign w:val="center"/>
          </w:tcPr>
          <w:p w14:paraId="7E32734B">
            <w:pPr>
              <w:autoSpaceDE w:val="0"/>
              <w:autoSpaceDN w:val="0"/>
              <w:spacing w:line="240" w:lineRule="atLeast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(自动读取单位信息)</w:t>
            </w:r>
          </w:p>
        </w:tc>
      </w:tr>
      <w:tr w14:paraId="77A5B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02" w:hRule="atLeast"/>
        </w:trPr>
        <w:tc>
          <w:tcPr>
            <w:tcW w:w="10594" w:type="dxa"/>
            <w:gridSpan w:val="8"/>
            <w:vAlign w:val="center"/>
          </w:tcPr>
          <w:p w14:paraId="7CE9395A">
            <w:pPr>
              <w:widowControl/>
              <w:jc w:val="left"/>
              <w:rPr>
                <w:rFonts w:ascii="宋体" w:hAnsi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上年度经济效益</w:t>
            </w:r>
          </w:p>
        </w:tc>
      </w:tr>
      <w:tr w14:paraId="5A3D31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54" w:hRule="atLeast"/>
        </w:trPr>
        <w:tc>
          <w:tcPr>
            <w:tcW w:w="2417" w:type="dxa"/>
            <w:vAlign w:val="center"/>
          </w:tcPr>
          <w:p w14:paraId="564A845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产值（万元）</w:t>
            </w:r>
          </w:p>
        </w:tc>
        <w:tc>
          <w:tcPr>
            <w:tcW w:w="2774" w:type="dxa"/>
            <w:gridSpan w:val="2"/>
            <w:vAlign w:val="center"/>
          </w:tcPr>
          <w:p w14:paraId="5E0089AB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0A1E8954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营业收入</w:t>
            </w: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3271" w:type="dxa"/>
            <w:gridSpan w:val="2"/>
            <w:vAlign w:val="center"/>
          </w:tcPr>
          <w:p w14:paraId="013F5884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6169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35" w:hRule="atLeast"/>
        </w:trPr>
        <w:tc>
          <w:tcPr>
            <w:tcW w:w="2417" w:type="dxa"/>
            <w:vAlign w:val="center"/>
          </w:tcPr>
          <w:p w14:paraId="116C2B10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研发投入（万元）</w:t>
            </w:r>
          </w:p>
        </w:tc>
        <w:tc>
          <w:tcPr>
            <w:tcW w:w="2774" w:type="dxa"/>
            <w:gridSpan w:val="2"/>
            <w:vAlign w:val="center"/>
          </w:tcPr>
          <w:p w14:paraId="4CF9D34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485F87B5">
            <w:pPr>
              <w:widowControl/>
              <w:jc w:val="both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净利润（万元）</w:t>
            </w:r>
          </w:p>
        </w:tc>
        <w:tc>
          <w:tcPr>
            <w:tcW w:w="3271" w:type="dxa"/>
            <w:gridSpan w:val="2"/>
            <w:vAlign w:val="center"/>
          </w:tcPr>
          <w:p w14:paraId="21CBB7D2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3A61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12" w:hRule="atLeast"/>
        </w:trPr>
        <w:tc>
          <w:tcPr>
            <w:tcW w:w="2417" w:type="dxa"/>
            <w:vAlign w:val="center"/>
          </w:tcPr>
          <w:p w14:paraId="0593CE2A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实际纳税（万元）</w:t>
            </w:r>
          </w:p>
        </w:tc>
        <w:tc>
          <w:tcPr>
            <w:tcW w:w="2774" w:type="dxa"/>
            <w:gridSpan w:val="2"/>
            <w:vAlign w:val="center"/>
          </w:tcPr>
          <w:p w14:paraId="5057B0CC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32" w:type="dxa"/>
            <w:gridSpan w:val="3"/>
            <w:vAlign w:val="center"/>
          </w:tcPr>
          <w:p w14:paraId="0C41D3F3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资产负债率（%）</w:t>
            </w:r>
          </w:p>
        </w:tc>
        <w:tc>
          <w:tcPr>
            <w:tcW w:w="3271" w:type="dxa"/>
            <w:gridSpan w:val="2"/>
            <w:vAlign w:val="center"/>
          </w:tcPr>
          <w:p w14:paraId="0F8219AE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CC187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550" w:hRule="atLeast"/>
        </w:trPr>
        <w:tc>
          <w:tcPr>
            <w:tcW w:w="2417" w:type="dxa"/>
            <w:vAlign w:val="center"/>
          </w:tcPr>
          <w:p w14:paraId="787DCA53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研发机构建设及产学研合作情况（限500字）</w:t>
            </w:r>
          </w:p>
        </w:tc>
        <w:tc>
          <w:tcPr>
            <w:tcW w:w="8177" w:type="dxa"/>
            <w:gridSpan w:val="7"/>
            <w:vAlign w:val="center"/>
          </w:tcPr>
          <w:p w14:paraId="4A9B5DDD">
            <w:pPr>
              <w:widowControl/>
              <w:jc w:val="left"/>
              <w:rPr>
                <w:rFonts w:ascii="宋体" w:hAnsi="宋体" w:cs="宋体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A0AD98E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7FF473A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10575" w:type="dxa"/>
        <w:tblInd w:w="-10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0"/>
        <w:gridCol w:w="2291"/>
        <w:gridCol w:w="1170"/>
        <w:gridCol w:w="1217"/>
        <w:gridCol w:w="1228"/>
        <w:gridCol w:w="2269"/>
      </w:tblGrid>
      <w:tr w14:paraId="787B8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75" w:type="dxa"/>
            <w:gridSpan w:val="6"/>
            <w:vAlign w:val="center"/>
          </w:tcPr>
          <w:p w14:paraId="2528BEC9">
            <w:pPr>
              <w:pStyle w:val="4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（二）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单位基本情况表（1）</w:t>
            </w:r>
            <w:r>
              <w:rPr>
                <w:rFonts w:hint="eastAsia" w:ascii="宋体" w:hAnsi="宋体"/>
                <w:i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单位情况，动态添加，最多可添加</w:t>
            </w: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个</w:t>
            </w:r>
            <w:r>
              <w:rPr>
                <w:rFonts w:hint="eastAsia" w:ascii="宋体" w:hAnsi="宋体"/>
                <w:i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  <w:p w14:paraId="78DC3EFF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F1B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00" w:type="dxa"/>
            <w:vAlign w:val="center"/>
          </w:tcPr>
          <w:p w14:paraId="49C87D18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91" w:type="dxa"/>
            <w:vAlign w:val="center"/>
          </w:tcPr>
          <w:p w14:paraId="4025D27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7" w:type="dxa"/>
            <w:gridSpan w:val="2"/>
            <w:vAlign w:val="center"/>
          </w:tcPr>
          <w:p w14:paraId="7CE335CB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7" w:type="dxa"/>
            <w:gridSpan w:val="2"/>
            <w:vAlign w:val="center"/>
          </w:tcPr>
          <w:p w14:paraId="6DB06357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FE9C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00" w:type="dxa"/>
            <w:vAlign w:val="center"/>
          </w:tcPr>
          <w:p w14:paraId="0024772F">
            <w:pPr>
              <w:autoSpaceDE w:val="0"/>
              <w:autoSpaceDN w:val="0"/>
              <w:spacing w:line="240" w:lineRule="atLeas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8175" w:type="dxa"/>
            <w:gridSpan w:val="5"/>
            <w:vAlign w:val="center"/>
          </w:tcPr>
          <w:p w14:paraId="2002CD1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37E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00" w:type="dxa"/>
            <w:vAlign w:val="center"/>
          </w:tcPr>
          <w:p w14:paraId="35A94E9C">
            <w:pPr>
              <w:autoSpaceDE w:val="0"/>
              <w:autoSpaceDN w:val="0"/>
              <w:spacing w:line="240" w:lineRule="atLeas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291" w:type="dxa"/>
            <w:vAlign w:val="center"/>
          </w:tcPr>
          <w:p w14:paraId="71DB2EF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70" w:type="dxa"/>
            <w:vAlign w:val="center"/>
          </w:tcPr>
          <w:p w14:paraId="1A12C943">
            <w:pPr>
              <w:autoSpaceDE w:val="0"/>
              <w:autoSpaceDN w:val="0"/>
              <w:spacing w:line="240" w:lineRule="atLeast"/>
              <w:jc w:val="center"/>
              <w:rPr>
                <w:rFonts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217" w:type="dxa"/>
            <w:vAlign w:val="center"/>
          </w:tcPr>
          <w:p w14:paraId="58D42AA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vAlign w:val="center"/>
          </w:tcPr>
          <w:p w14:paraId="65431B55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269" w:type="dxa"/>
            <w:vAlign w:val="center"/>
          </w:tcPr>
          <w:p w14:paraId="1B46CDB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0C6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00" w:type="dxa"/>
            <w:vAlign w:val="center"/>
          </w:tcPr>
          <w:p w14:paraId="13C9B8CE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91" w:type="dxa"/>
            <w:vAlign w:val="center"/>
          </w:tcPr>
          <w:p w14:paraId="3C3092C4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87" w:type="dxa"/>
            <w:gridSpan w:val="2"/>
            <w:vAlign w:val="center"/>
          </w:tcPr>
          <w:p w14:paraId="45CBB794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7" w:type="dxa"/>
            <w:gridSpan w:val="2"/>
            <w:vAlign w:val="center"/>
          </w:tcPr>
          <w:p w14:paraId="7789FFF7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71E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00" w:type="dxa"/>
            <w:vAlign w:val="center"/>
          </w:tcPr>
          <w:p w14:paraId="7AA97018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在项目的分工</w:t>
            </w:r>
          </w:p>
        </w:tc>
        <w:tc>
          <w:tcPr>
            <w:tcW w:w="8175" w:type="dxa"/>
            <w:gridSpan w:val="5"/>
            <w:vAlign w:val="center"/>
          </w:tcPr>
          <w:p w14:paraId="65688179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62D4A9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D1EAD8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F5D2F0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E6BAB24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8F0C467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11"/>
        <w:tblW w:w="10594" w:type="dxa"/>
        <w:tblInd w:w="-10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9"/>
        <w:gridCol w:w="2276"/>
        <w:gridCol w:w="1185"/>
        <w:gridCol w:w="1217"/>
        <w:gridCol w:w="1228"/>
        <w:gridCol w:w="2269"/>
      </w:tblGrid>
      <w:tr w14:paraId="352D5D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10594" w:type="dxa"/>
            <w:gridSpan w:val="6"/>
            <w:vAlign w:val="center"/>
          </w:tcPr>
          <w:p w14:paraId="3B154278">
            <w:pPr>
              <w:pStyle w:val="4"/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（三）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技术支撑</w:t>
            </w: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单位基本情况表（2）</w:t>
            </w:r>
          </w:p>
          <w:p w14:paraId="071746B9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EE9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9" w:type="dxa"/>
            <w:vAlign w:val="center"/>
          </w:tcPr>
          <w:p w14:paraId="1F49AD41">
            <w:pPr>
              <w:spacing w:line="240" w:lineRule="atLeast"/>
              <w:jc w:val="lef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276" w:type="dxa"/>
            <w:vAlign w:val="center"/>
          </w:tcPr>
          <w:p w14:paraId="7DA70B72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gridSpan w:val="2"/>
            <w:vAlign w:val="center"/>
          </w:tcPr>
          <w:p w14:paraId="177692ED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组织机构代码/统一社会信用代码</w:t>
            </w:r>
          </w:p>
        </w:tc>
        <w:tc>
          <w:tcPr>
            <w:tcW w:w="3497" w:type="dxa"/>
            <w:gridSpan w:val="2"/>
            <w:vAlign w:val="center"/>
          </w:tcPr>
          <w:p w14:paraId="75EE4228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164D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9" w:type="dxa"/>
            <w:vAlign w:val="center"/>
          </w:tcPr>
          <w:p w14:paraId="74B3626C">
            <w:pPr>
              <w:autoSpaceDE w:val="0"/>
              <w:autoSpaceDN w:val="0"/>
              <w:spacing w:line="240" w:lineRule="atLeast"/>
              <w:rPr>
                <w:rFonts w:ascii="宋体" w:hAnsi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单位地址</w:t>
            </w:r>
          </w:p>
        </w:tc>
        <w:tc>
          <w:tcPr>
            <w:tcW w:w="8175" w:type="dxa"/>
            <w:gridSpan w:val="5"/>
            <w:vAlign w:val="center"/>
          </w:tcPr>
          <w:p w14:paraId="33D0EECF">
            <w:pPr>
              <w:rPr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D3F9C2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E32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9" w:type="dxa"/>
            <w:vAlign w:val="center"/>
          </w:tcPr>
          <w:p w14:paraId="1BE0C3FC">
            <w:pPr>
              <w:autoSpaceDE w:val="0"/>
              <w:autoSpaceDN w:val="0"/>
              <w:spacing w:line="240" w:lineRule="atLeas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法定代表人</w:t>
            </w:r>
          </w:p>
        </w:tc>
        <w:tc>
          <w:tcPr>
            <w:tcW w:w="2276" w:type="dxa"/>
            <w:vAlign w:val="center"/>
          </w:tcPr>
          <w:p w14:paraId="69B5D82C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85" w:type="dxa"/>
            <w:vAlign w:val="center"/>
          </w:tcPr>
          <w:p w14:paraId="341714EB">
            <w:pPr>
              <w:autoSpaceDE w:val="0"/>
              <w:autoSpaceDN w:val="0"/>
              <w:spacing w:line="240" w:lineRule="atLeast"/>
              <w:jc w:val="center"/>
              <w:rPr>
                <w:rFonts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证件类型</w:t>
            </w:r>
          </w:p>
        </w:tc>
        <w:tc>
          <w:tcPr>
            <w:tcW w:w="1217" w:type="dxa"/>
            <w:vAlign w:val="center"/>
          </w:tcPr>
          <w:p w14:paraId="64FB8E73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28" w:type="dxa"/>
            <w:vAlign w:val="center"/>
          </w:tcPr>
          <w:p w14:paraId="45507B33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证件号码</w:t>
            </w:r>
          </w:p>
        </w:tc>
        <w:tc>
          <w:tcPr>
            <w:tcW w:w="2269" w:type="dxa"/>
            <w:vAlign w:val="center"/>
          </w:tcPr>
          <w:p w14:paraId="1914188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963B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9" w:type="dxa"/>
            <w:vAlign w:val="center"/>
          </w:tcPr>
          <w:p w14:paraId="390673A4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职工总数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2276" w:type="dxa"/>
            <w:vAlign w:val="center"/>
          </w:tcPr>
          <w:p w14:paraId="12157FFD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02" w:type="dxa"/>
            <w:gridSpan w:val="2"/>
            <w:vAlign w:val="center"/>
          </w:tcPr>
          <w:p w14:paraId="5FD64363">
            <w:pPr>
              <w:autoSpaceDE w:val="0"/>
              <w:autoSpaceDN w:val="0"/>
              <w:spacing w:line="240" w:lineRule="atLeast"/>
              <w:jc w:val="center"/>
              <w:rPr>
                <w:rFonts w:ascii="宋体" w:hAnsi="宋体" w:cs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直接从事研发人员数</w:t>
            </w: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（人）</w:t>
            </w:r>
          </w:p>
        </w:tc>
        <w:tc>
          <w:tcPr>
            <w:tcW w:w="3497" w:type="dxa"/>
            <w:gridSpan w:val="2"/>
            <w:vAlign w:val="center"/>
          </w:tcPr>
          <w:p w14:paraId="4E4A770A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D961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2419" w:type="dxa"/>
            <w:vAlign w:val="center"/>
          </w:tcPr>
          <w:p w14:paraId="04D5B5AA">
            <w:pPr>
              <w:spacing w:line="240" w:lineRule="atLeast"/>
              <w:jc w:val="left"/>
              <w:rPr>
                <w:rFonts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在项目的分工</w:t>
            </w:r>
          </w:p>
        </w:tc>
        <w:tc>
          <w:tcPr>
            <w:tcW w:w="8175" w:type="dxa"/>
            <w:gridSpan w:val="5"/>
            <w:vAlign w:val="center"/>
          </w:tcPr>
          <w:p w14:paraId="43922684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1754D0">
            <w:pPr>
              <w:autoSpaceDE w:val="0"/>
              <w:autoSpaceDN w:val="0"/>
              <w:spacing w:line="240" w:lineRule="atLeast"/>
              <w:rPr>
                <w:rFonts w:hint="default" w:ascii="宋体" w:hAnsi="宋体" w:eastAsia="宋体"/>
                <w:iCs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  <w:p w14:paraId="760F5D11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09571E0">
            <w:pPr>
              <w:autoSpaceDE w:val="0"/>
              <w:autoSpaceDN w:val="0"/>
              <w:spacing w:line="240" w:lineRule="atLeast"/>
              <w:rPr>
                <w:rFonts w:ascii="宋体" w:hAnsi="宋体"/>
                <w:iCs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3476619">
      <w:pP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77B3842">
      <w:pPr>
        <w:jc w:val="left"/>
        <w:rPr>
          <w:rFonts w:hint="eastAsia" w:ascii="Times New Roman" w:hAnsi="Times New Roman" w:eastAsia="宋体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br w:type="page"/>
      </w:r>
    </w:p>
    <w:p w14:paraId="2ABF4334">
      <w:pPr>
        <w:pStyle w:val="9"/>
        <w:jc w:val="left"/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color w:val="000000" w:themeColor="text1"/>
          <w:highlight w:val="none"/>
          <w:lang w:eastAsia="zh-CN"/>
          <w14:textFill>
            <w14:solidFill>
              <w14:schemeClr w14:val="tx1"/>
            </w14:solidFill>
          </w14:textFill>
        </w:rPr>
        <w:t>二</w:t>
      </w:r>
      <w: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、项目基本信息表</w:t>
      </w:r>
    </w:p>
    <w:tbl>
      <w:tblPr>
        <w:tblStyle w:val="11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2"/>
        <w:gridCol w:w="2491"/>
        <w:gridCol w:w="1447"/>
        <w:gridCol w:w="2483"/>
        <w:gridCol w:w="1457"/>
      </w:tblGrid>
      <w:tr w14:paraId="4527BE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1C3A527E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878" w:type="dxa"/>
            <w:gridSpan w:val="4"/>
            <w:vAlign w:val="center"/>
          </w:tcPr>
          <w:p w14:paraId="0A7707A3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B2787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2BB2DF91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项目建设地址</w:t>
            </w:r>
          </w:p>
        </w:tc>
        <w:tc>
          <w:tcPr>
            <w:tcW w:w="7878" w:type="dxa"/>
            <w:gridSpan w:val="4"/>
            <w:vAlign w:val="center"/>
          </w:tcPr>
          <w:p w14:paraId="7581EAE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862F6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2722" w:type="dxa"/>
            <w:vAlign w:val="center"/>
          </w:tcPr>
          <w:p w14:paraId="30BB34A0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项目起止时间</w:t>
            </w:r>
          </w:p>
        </w:tc>
        <w:tc>
          <w:tcPr>
            <w:tcW w:w="7878" w:type="dxa"/>
            <w:gridSpan w:val="4"/>
            <w:vAlign w:val="center"/>
          </w:tcPr>
          <w:p w14:paraId="0BC4D3DE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年     月 －       年     月</w:t>
            </w:r>
          </w:p>
        </w:tc>
      </w:tr>
      <w:tr w14:paraId="2AFC43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553" w:hRule="atLeast"/>
          <w:jc w:val="center"/>
        </w:trPr>
        <w:tc>
          <w:tcPr>
            <w:tcW w:w="2722" w:type="dxa"/>
            <w:vAlign w:val="center"/>
          </w:tcPr>
          <w:p w14:paraId="7B4B173C">
            <w:pPr>
              <w:widowControl/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项目实施内容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摘要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（主要包括项目实施的意义和必要性，项目改造的具体环节、工序，实施前后的效果对比分析等，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00字左右）</w:t>
            </w:r>
          </w:p>
        </w:tc>
        <w:tc>
          <w:tcPr>
            <w:tcW w:w="7878" w:type="dxa"/>
            <w:gridSpan w:val="4"/>
            <w:vAlign w:val="center"/>
          </w:tcPr>
          <w:p w14:paraId="03725642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380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2722" w:type="dxa"/>
            <w:vMerge w:val="restart"/>
            <w:vAlign w:val="center"/>
          </w:tcPr>
          <w:p w14:paraId="3634BB14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项目投入情况</w:t>
            </w:r>
          </w:p>
        </w:tc>
        <w:tc>
          <w:tcPr>
            <w:tcW w:w="2491" w:type="dxa"/>
            <w:vAlign w:val="center"/>
          </w:tcPr>
          <w:p w14:paraId="21C55313">
            <w:pPr>
              <w:widowControl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项目总投资（万元）</w:t>
            </w:r>
          </w:p>
        </w:tc>
        <w:tc>
          <w:tcPr>
            <w:tcW w:w="5387" w:type="dxa"/>
            <w:gridSpan w:val="3"/>
            <w:vAlign w:val="center"/>
          </w:tcPr>
          <w:p w14:paraId="3A489C95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A21F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3F76D244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vAlign w:val="center"/>
          </w:tcPr>
          <w:p w14:paraId="5EA20894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设备购置台（套）数</w:t>
            </w:r>
          </w:p>
        </w:tc>
        <w:tc>
          <w:tcPr>
            <w:tcW w:w="1447" w:type="dxa"/>
            <w:vAlign w:val="center"/>
          </w:tcPr>
          <w:p w14:paraId="6B9E2E82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3" w:type="dxa"/>
            <w:vAlign w:val="center"/>
          </w:tcPr>
          <w:p w14:paraId="22285A9E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设备购置费（万元）</w:t>
            </w:r>
          </w:p>
        </w:tc>
        <w:tc>
          <w:tcPr>
            <w:tcW w:w="1457" w:type="dxa"/>
            <w:vAlign w:val="center"/>
          </w:tcPr>
          <w:p w14:paraId="6D51F471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33185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43BFAD02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vAlign w:val="center"/>
          </w:tcPr>
          <w:p w14:paraId="366E12E2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软件购置套数</w:t>
            </w:r>
          </w:p>
        </w:tc>
        <w:tc>
          <w:tcPr>
            <w:tcW w:w="1447" w:type="dxa"/>
            <w:vAlign w:val="center"/>
          </w:tcPr>
          <w:p w14:paraId="644A1D9F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3" w:type="dxa"/>
            <w:vAlign w:val="center"/>
          </w:tcPr>
          <w:p w14:paraId="7222DFB5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模型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软件购置费（万元）</w:t>
            </w:r>
          </w:p>
        </w:tc>
        <w:tc>
          <w:tcPr>
            <w:tcW w:w="1457" w:type="dxa"/>
            <w:vAlign w:val="center"/>
          </w:tcPr>
          <w:p w14:paraId="7E459040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3DF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0" w:hRule="atLeast"/>
          <w:jc w:val="center"/>
        </w:trPr>
        <w:tc>
          <w:tcPr>
            <w:tcW w:w="2722" w:type="dxa"/>
            <w:vMerge w:val="continue"/>
            <w:vAlign w:val="center"/>
          </w:tcPr>
          <w:p w14:paraId="4ADF853D">
            <w:pPr>
              <w:widowControl/>
              <w:jc w:val="left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91" w:type="dxa"/>
            <w:vAlign w:val="center"/>
          </w:tcPr>
          <w:p w14:paraId="112D3D84">
            <w:pP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边端智算节点数</w:t>
            </w:r>
          </w:p>
        </w:tc>
        <w:tc>
          <w:tcPr>
            <w:tcW w:w="1447" w:type="dxa"/>
            <w:vAlign w:val="center"/>
          </w:tcPr>
          <w:p w14:paraId="676E0997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483" w:type="dxa"/>
            <w:vAlign w:val="center"/>
          </w:tcPr>
          <w:p w14:paraId="1EDB93A1">
            <w:pP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0"/>
                <w:szCs w:val="20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算法模型款数</w:t>
            </w:r>
          </w:p>
        </w:tc>
        <w:tc>
          <w:tcPr>
            <w:tcW w:w="1457" w:type="dxa"/>
            <w:vAlign w:val="center"/>
          </w:tcPr>
          <w:p w14:paraId="5C0B55E0">
            <w:pP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686CB92">
      <w:pPr>
        <w:pStyle w:val="9"/>
        <w:pageBreakBefore/>
        <w:jc w:val="left"/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default" w:ascii="Times New Roman" w:hAnsi="Times New Roman" w:eastAsia="宋体" w:cs="Times New Roman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、审核意见</w:t>
      </w:r>
    </w:p>
    <w:tbl>
      <w:tblPr>
        <w:tblStyle w:val="11"/>
        <w:tblW w:w="1060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18"/>
        <w:gridCol w:w="8382"/>
      </w:tblGrid>
      <w:tr w14:paraId="0DA20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2" w:hRule="atLeast"/>
          <w:jc w:val="center"/>
        </w:trPr>
        <w:tc>
          <w:tcPr>
            <w:tcW w:w="2218" w:type="dxa"/>
            <w:vAlign w:val="center"/>
          </w:tcPr>
          <w:p w14:paraId="54F61796"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4209ADC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申报单位意见</w:t>
            </w:r>
          </w:p>
        </w:tc>
        <w:tc>
          <w:tcPr>
            <w:tcW w:w="8382" w:type="dxa"/>
            <w:vAlign w:val="top"/>
          </w:tcPr>
          <w:p w14:paraId="499D3D87">
            <w:pPr>
              <w:widowControl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8BC84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承诺书</w:t>
            </w:r>
          </w:p>
          <w:p w14:paraId="1AD0A3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5B53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我单位承诺提交的全部申报材料真实可靠，并保证不存在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重大违法犯罪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情形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严肃查处或全力配合相关机构调查处理各种失信行为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，项目涉及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设备不存在抵押等导致所有权不属于申报企业的情况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，且项目涉及的知识产权（如有）权属清晰、来源合法，不存在侵犯他人知识产权的情形。</w:t>
            </w:r>
          </w:p>
          <w:p w14:paraId="2165F1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本单位承诺：提供的</w:t>
            </w:r>
            <w:r>
              <w:rPr>
                <w:rFonts w:hint="eastAsia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所有相关票证（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电子发票号</w:t>
            </w:r>
            <w:r>
              <w:rPr>
                <w:rFonts w:hint="eastAsia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电子报关单号</w:t>
            </w:r>
            <w:r>
              <w:rPr>
                <w:rFonts w:hint="eastAsia" w:cs="Times New Roman"/>
                <w:color w:val="000000" w:themeColor="text1"/>
                <w:kern w:val="0"/>
                <w:sz w:val="22"/>
                <w:szCs w:val="22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等）均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未用于申报除202</w:t>
            </w:r>
            <w:r>
              <w:rPr>
                <w:rFonts w:hint="eastAsia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年东莞市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边端智算节点部署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项目外的其他财政资金政策；承诺未经报备会计师事务所，不得擅自作废发票/电子报关单，否则愿意承担相关责任。</w:t>
            </w:r>
          </w:p>
          <w:p w14:paraId="43710DD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44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  <w:t>如我单位有不履行上述承诺或有弄虚作假行为，一经发现，东莞市科学技术局有权追回项目经费，情节严重的，愿意承担法律责任。</w:t>
            </w:r>
          </w:p>
          <w:p w14:paraId="0C6E000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4849C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 w:val="22"/>
                <w:szCs w:val="2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9A57501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B1D071E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23AA6E9E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24830B1">
            <w:pPr>
              <w:keepNext w:val="0"/>
              <w:keepLines w:val="0"/>
              <w:pageBreakBefore w:val="0"/>
              <w:widowControl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0" w:rightChars="0" w:firstLine="0" w:firstLineChars="0"/>
              <w:jc w:val="righ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日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77BCD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0" w:hRule="atLeast"/>
          <w:jc w:val="center"/>
        </w:trPr>
        <w:tc>
          <w:tcPr>
            <w:tcW w:w="2218" w:type="dxa"/>
            <w:vAlign w:val="center"/>
          </w:tcPr>
          <w:p w14:paraId="56FAFA4F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主管部门意见</w:t>
            </w:r>
          </w:p>
        </w:tc>
        <w:tc>
          <w:tcPr>
            <w:tcW w:w="8382" w:type="dxa"/>
            <w:vAlign w:val="top"/>
          </w:tcPr>
          <w:p w14:paraId="62184DE9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472C9BA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627DDC2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79B8081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25EFA27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4CD6AE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938801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42C6497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D05BB62">
            <w:pPr>
              <w:tabs>
                <w:tab w:val="left" w:pos="6820"/>
              </w:tabs>
              <w:spacing w:line="280" w:lineRule="exact"/>
              <w:ind w:right="-20" w:right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日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</w:tc>
      </w:tr>
      <w:tr w14:paraId="1F77B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2" w:hRule="atLeast"/>
          <w:jc w:val="center"/>
        </w:trPr>
        <w:tc>
          <w:tcPr>
            <w:tcW w:w="2218" w:type="dxa"/>
            <w:tcBorders>
              <w:bottom w:val="single" w:color="auto" w:sz="4" w:space="0"/>
            </w:tcBorders>
            <w:vAlign w:val="center"/>
          </w:tcPr>
          <w:p w14:paraId="2BC75B77">
            <w:pPr>
              <w:jc w:val="center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0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市科技局意见</w:t>
            </w:r>
          </w:p>
        </w:tc>
        <w:tc>
          <w:tcPr>
            <w:tcW w:w="8382" w:type="dxa"/>
            <w:tcBorders>
              <w:bottom w:val="single" w:color="auto" w:sz="4" w:space="0"/>
            </w:tcBorders>
            <w:vAlign w:val="top"/>
          </w:tcPr>
          <w:p w14:paraId="5685240E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A4F7550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E3AC3DD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9809DCA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9B4DD03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118442">
            <w:pPr>
              <w:tabs>
                <w:tab w:val="left" w:pos="6820"/>
              </w:tabs>
              <w:spacing w:line="280" w:lineRule="exact"/>
              <w:ind w:right="-20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BA5B14A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单位负责人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签名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：          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     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（单位盖章）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8523414">
            <w:pPr>
              <w:keepNext w:val="0"/>
              <w:keepLines w:val="0"/>
              <w:pageBreakBefore w:val="0"/>
              <w:tabs>
                <w:tab w:val="left" w:pos="682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right="-20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position w:val="-3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B79A85C">
            <w:pPr>
              <w:tabs>
                <w:tab w:val="left" w:pos="6820"/>
              </w:tabs>
              <w:spacing w:line="280" w:lineRule="exact"/>
              <w:ind w:right="-20" w:rightChars="0"/>
              <w:jc w:val="right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2"/>
                <w:szCs w:val="22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年 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日</w:t>
            </w:r>
          </w:p>
        </w:tc>
      </w:tr>
    </w:tbl>
    <w:p w14:paraId="72CEAB1E">
      <w:pPr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br w:type="page"/>
      </w:r>
    </w:p>
    <w:p w14:paraId="5C5C1F0D">
      <w:pP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CC7A3D5">
      <w:pPr>
        <w:pStyle w:val="9"/>
        <w:jc w:val="both"/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附件清单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（上传的附件材料格式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须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>为PDF格式）</w:t>
      </w:r>
    </w:p>
    <w:tbl>
      <w:tblPr>
        <w:tblStyle w:val="11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8"/>
        <w:gridCol w:w="5153"/>
        <w:gridCol w:w="1091"/>
        <w:gridCol w:w="1710"/>
      </w:tblGrid>
      <w:tr w14:paraId="64F35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63228A85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5153" w:type="dxa"/>
            <w:noWrap w:val="0"/>
            <w:vAlign w:val="center"/>
          </w:tcPr>
          <w:p w14:paraId="38B5830F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附件类型</w:t>
            </w:r>
          </w:p>
        </w:tc>
        <w:tc>
          <w:tcPr>
            <w:tcW w:w="1091" w:type="dxa"/>
            <w:noWrap w:val="0"/>
            <w:vAlign w:val="center"/>
          </w:tcPr>
          <w:p w14:paraId="47A9B7A5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是否必备</w:t>
            </w:r>
          </w:p>
        </w:tc>
        <w:tc>
          <w:tcPr>
            <w:tcW w:w="1710" w:type="dxa"/>
            <w:noWrap w:val="0"/>
            <w:vAlign w:val="center"/>
          </w:tcPr>
          <w:p w14:paraId="34027F43">
            <w:pPr>
              <w:spacing w:line="240" w:lineRule="atLeast"/>
              <w:jc w:val="center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3BA1FB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0052233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153" w:type="dxa"/>
            <w:noWrap w:val="0"/>
            <w:vAlign w:val="center"/>
          </w:tcPr>
          <w:p w14:paraId="7AD3AADD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项目报告</w:t>
            </w:r>
          </w:p>
        </w:tc>
        <w:tc>
          <w:tcPr>
            <w:tcW w:w="1091" w:type="dxa"/>
            <w:noWrap w:val="0"/>
            <w:vAlign w:val="center"/>
          </w:tcPr>
          <w:p w14:paraId="115883FE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38869BDA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1C9E3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7A0F83B6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153" w:type="dxa"/>
            <w:noWrap w:val="0"/>
            <w:vAlign w:val="center"/>
          </w:tcPr>
          <w:p w14:paraId="71D488C2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项目投入明细表</w:t>
            </w:r>
          </w:p>
        </w:tc>
        <w:tc>
          <w:tcPr>
            <w:tcW w:w="1091" w:type="dxa"/>
            <w:noWrap w:val="0"/>
            <w:vAlign w:val="center"/>
          </w:tcPr>
          <w:p w14:paraId="35CA302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444885D9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14FA7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A1A7E4D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153" w:type="dxa"/>
            <w:noWrap w:val="0"/>
            <w:vAlign w:val="center"/>
          </w:tcPr>
          <w:p w14:paraId="113B4517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项目投入佐证材料</w:t>
            </w:r>
          </w:p>
        </w:tc>
        <w:tc>
          <w:tcPr>
            <w:tcW w:w="1091" w:type="dxa"/>
            <w:noWrap w:val="0"/>
            <w:vAlign w:val="center"/>
          </w:tcPr>
          <w:p w14:paraId="5ED68EF9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47AFA1EF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发票（报关单）、银行付款凭证（银行承兑汇票）、合同、硬件设备序列号截图等</w:t>
            </w:r>
          </w:p>
        </w:tc>
      </w:tr>
      <w:tr w14:paraId="3CD9D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629FF66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153" w:type="dxa"/>
            <w:noWrap w:val="0"/>
            <w:vAlign w:val="center"/>
          </w:tcPr>
          <w:p w14:paraId="63A0A28A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边端智算节点登记表</w:t>
            </w:r>
          </w:p>
        </w:tc>
        <w:tc>
          <w:tcPr>
            <w:tcW w:w="1091" w:type="dxa"/>
            <w:noWrap w:val="0"/>
            <w:vAlign w:val="center"/>
          </w:tcPr>
          <w:p w14:paraId="5ACAF0FC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0BD8EA54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37B43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295AD7F3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153" w:type="dxa"/>
            <w:noWrap w:val="0"/>
            <w:vAlign w:val="center"/>
          </w:tcPr>
          <w:p w14:paraId="5876F080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上年度财务审计报告（或财务报表）</w:t>
            </w:r>
          </w:p>
        </w:tc>
        <w:tc>
          <w:tcPr>
            <w:tcW w:w="1091" w:type="dxa"/>
            <w:noWrap w:val="0"/>
            <w:vAlign w:val="center"/>
          </w:tcPr>
          <w:p w14:paraId="49DC978E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是</w:t>
            </w:r>
          </w:p>
        </w:tc>
        <w:tc>
          <w:tcPr>
            <w:tcW w:w="1710" w:type="dxa"/>
            <w:noWrap w:val="0"/>
            <w:vAlign w:val="center"/>
          </w:tcPr>
          <w:p w14:paraId="178B27B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  <w:tr w14:paraId="305CF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A2AB055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153" w:type="dxa"/>
            <w:noWrap w:val="0"/>
            <w:vAlign w:val="center"/>
          </w:tcPr>
          <w:p w14:paraId="0EB5C36A">
            <w:pPr>
              <w:spacing w:line="240" w:lineRule="atLeast"/>
              <w:jc w:val="left"/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提供背书流程以及设备生产商收到汇票的相关佐证材料</w:t>
            </w:r>
          </w:p>
        </w:tc>
        <w:tc>
          <w:tcPr>
            <w:tcW w:w="1091" w:type="dxa"/>
            <w:noWrap w:val="0"/>
            <w:vAlign w:val="center"/>
          </w:tcPr>
          <w:p w14:paraId="6AB3BFDE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5FF28D9A">
            <w:pPr>
              <w:spacing w:line="240" w:lineRule="atLeast"/>
              <w:jc w:val="left"/>
              <w:rPr>
                <w:rFonts w:hint="eastAsia" w:ascii="Times New Roman" w:hAnsi="Times New Roman" w:eastAsia="宋体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使用银行承兑汇票方式支付的投入时必须提供</w:t>
            </w:r>
          </w:p>
        </w:tc>
      </w:tr>
      <w:tr w14:paraId="0F08D2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E2A93CE">
            <w:pPr>
              <w:spacing w:line="240" w:lineRule="atLeast"/>
              <w:jc w:val="left"/>
              <w:rPr>
                <w:rFonts w:hint="default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5153" w:type="dxa"/>
            <w:noWrap w:val="0"/>
            <w:vAlign w:val="center"/>
          </w:tcPr>
          <w:p w14:paraId="40BBF772">
            <w:pPr>
              <w:spacing w:line="240" w:lineRule="atLeast"/>
              <w:jc w:val="left"/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关联企业购买设备的合同、发票和付款凭证复印件，以及本公司向关联企业的付款凭证，第三方机构出具的资产评估报告</w:t>
            </w:r>
          </w:p>
        </w:tc>
        <w:tc>
          <w:tcPr>
            <w:tcW w:w="1091" w:type="dxa"/>
            <w:noWrap w:val="0"/>
            <w:vAlign w:val="center"/>
          </w:tcPr>
          <w:p w14:paraId="732D584B">
            <w:pPr>
              <w:spacing w:line="240" w:lineRule="atLeast"/>
              <w:jc w:val="left"/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010AA540">
            <w:pPr>
              <w:spacing w:line="240" w:lineRule="atLeast"/>
              <w:jc w:val="left"/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通过关联企业购置设备时必须提供</w:t>
            </w:r>
          </w:p>
        </w:tc>
      </w:tr>
      <w:tr w14:paraId="209DE9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083F1C37">
            <w:pPr>
              <w:spacing w:line="240" w:lineRule="atLeast"/>
              <w:jc w:val="left"/>
              <w:rPr>
                <w:rFonts w:hint="default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5153" w:type="dxa"/>
            <w:noWrap w:val="0"/>
            <w:vAlign w:val="center"/>
          </w:tcPr>
          <w:p w14:paraId="0AF87803">
            <w:pPr>
              <w:spacing w:line="240" w:lineRule="atLeast"/>
              <w:jc w:val="left"/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第三方机构出具的资产评估报告</w:t>
            </w:r>
          </w:p>
        </w:tc>
        <w:tc>
          <w:tcPr>
            <w:tcW w:w="1091" w:type="dxa"/>
            <w:noWrap w:val="0"/>
            <w:vAlign w:val="center"/>
          </w:tcPr>
          <w:p w14:paraId="31B7C742">
            <w:pPr>
              <w:spacing w:line="240" w:lineRule="atLeast"/>
              <w:jc w:val="left"/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59739C73">
            <w:pPr>
              <w:spacing w:line="240" w:lineRule="atLeast"/>
              <w:jc w:val="left"/>
              <w:rPr>
                <w:rFonts w:hint="default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从关联方购入的由关联方自制的设备时必须提供</w:t>
            </w:r>
          </w:p>
        </w:tc>
      </w:tr>
      <w:tr w14:paraId="501D5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8" w:type="dxa"/>
            <w:noWrap w:val="0"/>
            <w:vAlign w:val="center"/>
          </w:tcPr>
          <w:p w14:paraId="30FACCA4">
            <w:pPr>
              <w:spacing w:line="240" w:lineRule="atLeast"/>
              <w:jc w:val="left"/>
              <w:rPr>
                <w:rFonts w:hint="default" w:ascii="Times New Roman" w:hAnsi="Times New Roman" w:eastAsia="宋体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5153" w:type="dxa"/>
            <w:noWrap w:val="0"/>
            <w:vAlign w:val="center"/>
          </w:tcPr>
          <w:p w14:paraId="0D618C38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其他（如有，请说明用途）</w:t>
            </w:r>
          </w:p>
        </w:tc>
        <w:tc>
          <w:tcPr>
            <w:tcW w:w="1091" w:type="dxa"/>
            <w:noWrap w:val="0"/>
            <w:vAlign w:val="center"/>
          </w:tcPr>
          <w:p w14:paraId="68ED7121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  <w:tc>
          <w:tcPr>
            <w:tcW w:w="1710" w:type="dxa"/>
            <w:noWrap w:val="0"/>
            <w:vAlign w:val="center"/>
          </w:tcPr>
          <w:p w14:paraId="306F58BF">
            <w:pPr>
              <w:spacing w:line="240" w:lineRule="atLeast"/>
              <w:jc w:val="left"/>
              <w:rPr>
                <w:rFonts w:hint="default" w:ascii="Times New Roman" w:hAnsi="Times New Roman" w:cs="Times New Roman"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765870E1">
      <w:pPr>
        <w:rPr>
          <w:rFonts w:hint="default"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bookmarkEnd w:id="15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 Light">
    <w:altName w:val="方正大标宋简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0AFC8D">
    <w:pPr>
      <w:spacing w:line="0" w:lineRule="atLeast"/>
      <w:rPr>
        <w:sz w:val="16"/>
        <w:szCs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3A6A8C"/>
    <w:rsid w:val="000F7152"/>
    <w:rsid w:val="002F772E"/>
    <w:rsid w:val="003D2201"/>
    <w:rsid w:val="003D6DCF"/>
    <w:rsid w:val="003F159E"/>
    <w:rsid w:val="00703C59"/>
    <w:rsid w:val="00775AA2"/>
    <w:rsid w:val="007A1F3A"/>
    <w:rsid w:val="007C638E"/>
    <w:rsid w:val="009D45FD"/>
    <w:rsid w:val="00C448AC"/>
    <w:rsid w:val="00C453F7"/>
    <w:rsid w:val="00D236BA"/>
    <w:rsid w:val="00F465C4"/>
    <w:rsid w:val="06D34DD4"/>
    <w:rsid w:val="071A62EF"/>
    <w:rsid w:val="0EDD0B17"/>
    <w:rsid w:val="0F1F6F1F"/>
    <w:rsid w:val="144C0338"/>
    <w:rsid w:val="16567F00"/>
    <w:rsid w:val="1B2F673F"/>
    <w:rsid w:val="1B907EA5"/>
    <w:rsid w:val="1D103BCA"/>
    <w:rsid w:val="1EFB6F05"/>
    <w:rsid w:val="21505E37"/>
    <w:rsid w:val="24C34181"/>
    <w:rsid w:val="258E0193"/>
    <w:rsid w:val="2EB812DF"/>
    <w:rsid w:val="30A3179D"/>
    <w:rsid w:val="324A05DB"/>
    <w:rsid w:val="33B385B9"/>
    <w:rsid w:val="33FE4968"/>
    <w:rsid w:val="369819D1"/>
    <w:rsid w:val="36C11F5F"/>
    <w:rsid w:val="37BFDD9D"/>
    <w:rsid w:val="3BF995A8"/>
    <w:rsid w:val="3D2A5DFB"/>
    <w:rsid w:val="41B02220"/>
    <w:rsid w:val="42EC2068"/>
    <w:rsid w:val="44082779"/>
    <w:rsid w:val="44C642F2"/>
    <w:rsid w:val="45FE4852"/>
    <w:rsid w:val="48EB7305"/>
    <w:rsid w:val="4D54021E"/>
    <w:rsid w:val="4FFACB6D"/>
    <w:rsid w:val="4FFC873B"/>
    <w:rsid w:val="503A6A8C"/>
    <w:rsid w:val="53BE40FD"/>
    <w:rsid w:val="57FE288D"/>
    <w:rsid w:val="5A5555EF"/>
    <w:rsid w:val="5B8A4D27"/>
    <w:rsid w:val="5DDB826A"/>
    <w:rsid w:val="5E6F17C7"/>
    <w:rsid w:val="5EBE7CFB"/>
    <w:rsid w:val="5FF530FC"/>
    <w:rsid w:val="63622A20"/>
    <w:rsid w:val="67FEE7E3"/>
    <w:rsid w:val="6CAB234C"/>
    <w:rsid w:val="6EF91A2D"/>
    <w:rsid w:val="6FFB1AFB"/>
    <w:rsid w:val="72FCBC3F"/>
    <w:rsid w:val="74F711D0"/>
    <w:rsid w:val="77C99F27"/>
    <w:rsid w:val="795804B5"/>
    <w:rsid w:val="7B4B0CCD"/>
    <w:rsid w:val="7BF6C5B5"/>
    <w:rsid w:val="7C84502A"/>
    <w:rsid w:val="7CA232C6"/>
    <w:rsid w:val="7E9F480B"/>
    <w:rsid w:val="7EF5A79F"/>
    <w:rsid w:val="7EFB5C25"/>
    <w:rsid w:val="7F5FB011"/>
    <w:rsid w:val="7FF83670"/>
    <w:rsid w:val="7FFB385D"/>
    <w:rsid w:val="B07E53A0"/>
    <w:rsid w:val="BBB63749"/>
    <w:rsid w:val="BD9F5EB3"/>
    <w:rsid w:val="BEE748D7"/>
    <w:rsid w:val="D2BFC31D"/>
    <w:rsid w:val="D9EC9D3B"/>
    <w:rsid w:val="DA978684"/>
    <w:rsid w:val="DF18E646"/>
    <w:rsid w:val="ED7D0CCC"/>
    <w:rsid w:val="EDCF59B5"/>
    <w:rsid w:val="EFF7D876"/>
    <w:rsid w:val="EFFF81B7"/>
    <w:rsid w:val="F55786FF"/>
    <w:rsid w:val="F5DBBDC4"/>
    <w:rsid w:val="FADA5618"/>
    <w:rsid w:val="FAFF5CE8"/>
    <w:rsid w:val="FD3F079C"/>
    <w:rsid w:val="FD4FADB9"/>
    <w:rsid w:val="FDFE90F7"/>
    <w:rsid w:val="FEEFBF5D"/>
    <w:rsid w:val="FF7F210F"/>
    <w:rsid w:val="FFFD975D"/>
    <w:rsid w:val="FFFF9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9"/>
    <w:pPr>
      <w:keepNext/>
      <w:keepLines/>
      <w:adjustRightInd w:val="0"/>
      <w:spacing w:before="340" w:after="330" w:line="578" w:lineRule="auto"/>
      <w:ind w:firstLine="567"/>
      <w:textAlignment w:val="baseline"/>
      <w:outlineLvl w:val="0"/>
    </w:pPr>
    <w:rPr>
      <w:rFonts w:eastAsia="仿宋_GB2312"/>
      <w:b/>
      <w:kern w:val="44"/>
      <w:sz w:val="44"/>
      <w:szCs w:val="20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40" w:line="276" w:lineRule="auto"/>
    </w:p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99"/>
    <w:pPr>
      <w:adjustRightInd w:val="0"/>
      <w:spacing w:line="360" w:lineRule="atLeast"/>
      <w:ind w:firstLine="600"/>
      <w:textAlignment w:val="baseline"/>
    </w:pPr>
    <w:rPr>
      <w:kern w:val="0"/>
      <w:sz w:val="30"/>
      <w:szCs w:val="20"/>
    </w:rPr>
  </w:style>
  <w:style w:type="paragraph" w:styleId="6">
    <w:name w:val="Balloon Text"/>
    <w:basedOn w:val="1"/>
    <w:link w:val="14"/>
    <w:qFormat/>
    <w:uiPriority w:val="0"/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link w:val="1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itle"/>
    <w:basedOn w:val="1"/>
    <w:next w:val="1"/>
    <w:qFormat/>
    <w:uiPriority w:val="10"/>
    <w:pPr>
      <w:spacing w:before="240" w:after="60"/>
      <w:jc w:val="center"/>
      <w:outlineLvl w:val="0"/>
    </w:pPr>
    <w:rPr>
      <w:rFonts w:ascii="等线 Light" w:hAnsi="等线 Light" w:eastAsia="等线 Light" w:cs="Times New Roman"/>
      <w:b/>
      <w:bCs/>
      <w:sz w:val="32"/>
      <w:szCs w:val="32"/>
    </w:rPr>
  </w:style>
  <w:style w:type="paragraph" w:styleId="10">
    <w:name w:val="Body Text First Indent 2"/>
    <w:basedOn w:val="5"/>
    <w:next w:val="1"/>
    <w:qFormat/>
    <w:uiPriority w:val="0"/>
    <w:pPr>
      <w:spacing w:after="120"/>
      <w:ind w:left="200" w:leftChars="200" w:firstLine="200" w:firstLineChars="200"/>
    </w:pPr>
    <w:rPr>
      <w:rFonts w:ascii="Calibri" w:hAnsi="Calibri"/>
      <w:kern w:val="2"/>
      <w:sz w:val="21"/>
      <w:szCs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批注框文本 Char"/>
    <w:basedOn w:val="13"/>
    <w:link w:val="6"/>
    <w:qFormat/>
    <w:uiPriority w:val="0"/>
    <w:rPr>
      <w:kern w:val="2"/>
      <w:sz w:val="18"/>
      <w:szCs w:val="18"/>
    </w:rPr>
  </w:style>
  <w:style w:type="character" w:customStyle="1" w:styleId="15">
    <w:name w:val="页眉 Char"/>
    <w:basedOn w:val="13"/>
    <w:link w:val="8"/>
    <w:qFormat/>
    <w:uiPriority w:val="0"/>
    <w:rPr>
      <w:kern w:val="2"/>
      <w:sz w:val="18"/>
      <w:szCs w:val="18"/>
    </w:rPr>
  </w:style>
  <w:style w:type="paragraph" w:customStyle="1" w:styleId="16">
    <w:name w:val="正文1"/>
    <w:qFormat/>
    <w:uiPriority w:val="0"/>
    <w:pPr>
      <w:widowControl w:val="0"/>
      <w:jc w:val="both"/>
    </w:pPr>
    <w:rPr>
      <w:rFonts w:hint="eastAsia"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省经济和信息化委员会</Company>
  <Pages>7</Pages>
  <Words>1162</Words>
  <Characters>1176</Characters>
  <Lines>55</Lines>
  <Paragraphs>38</Paragraphs>
  <TotalTime>48</TotalTime>
  <ScaleCrop>false</ScaleCrop>
  <LinksUpToDate>false</LinksUpToDate>
  <CharactersWithSpaces>1357</CharactersWithSpaces>
  <Application>WPS Office_12.1.2.22550_F1E327BC-269C-435d-A152-05C5408002CA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2021-06-11T19:43:00Z</dcterms:created>
  <dc:creator>王宁涛</dc:creator>
  <cp:lastModifiedBy>陈达润</cp:lastModifiedBy>
  <cp:lastPrinted>2026-03-11T09:34:00Z</cp:lastPrinted>
  <dcterms:modified xsi:type="dcterms:W3CDTF">2026-04-16T17:34:49Z</dcterms:modified>
  <dc:title>附件1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2052-12.1.2.22550</vt:lpwstr>
  </property>
  <property fmtid="{D5CDD505-2E9C-101B-9397-08002B2CF9AE}" pid="3" name="KSOTemplateDocerSaveRecord">
    <vt:lpwstr>eyJoZGlkIjoiYzIwN2FlYzllM2IyZmFhYTFlNjk5YTEwNzY3NTkzNDgiLCJ1c2VySWQiOiI2NTk3NTg2MTQifQ==</vt:lpwstr>
  </property>
  <property fmtid="{D5CDD505-2E9C-101B-9397-08002B2CF9AE}" pid="4" name="ICV">
    <vt:lpwstr>5D2A44B3560D4F06BFB5A6DDA17D4812_13</vt:lpwstr>
  </property>
</Properties>
</file>