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902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line="580" w:lineRule="exact"/>
        <w:ind w:left="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</w:rPr>
        <w:t>附件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3</w:t>
      </w:r>
    </w:p>
    <w:p w14:paraId="2952C2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line="580" w:lineRule="exact"/>
        <w:ind w:left="0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</w:p>
    <w:p w14:paraId="59A7D3C3">
      <w:pPr>
        <w:pStyle w:val="6"/>
        <w:keepNext w:val="0"/>
        <w:keepLines w:val="0"/>
        <w:pageBreakBefore w:val="0"/>
        <w:widowControl w:val="0"/>
        <w:tabs>
          <w:tab w:val="left" w:pos="5148"/>
        </w:tabs>
        <w:kinsoku/>
        <w:wordWrap/>
        <w:overflowPunct/>
        <w:topLinePunct w:val="0"/>
        <w:bidi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eastAsia="仿宋_GB2312"/>
          <w:highlight w:val="none"/>
        </w:rPr>
      </w:pPr>
      <w:r>
        <w:rPr>
          <w:rFonts w:hint="eastAsia" w:eastAsia="方正小标宋_GBK" w:cs="Times New Roman"/>
          <w:sz w:val="44"/>
          <w:szCs w:val="44"/>
          <w:highlight w:val="none"/>
          <w:lang w:eastAsia="zh-CN"/>
        </w:rPr>
        <w:t>申报单位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承诺书</w:t>
      </w:r>
    </w:p>
    <w:p w14:paraId="3C4B1D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（适用于扣缴义务人代申请人办理个税补贴申请手续）</w:t>
      </w:r>
    </w:p>
    <w:p w14:paraId="32EFF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</w:p>
    <w:p w14:paraId="12C6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我单位是</w:t>
      </w:r>
      <w:r>
        <w:rPr>
          <w:rFonts w:hint="eastAsia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仿宋_GB2312"/>
          <w:sz w:val="32"/>
          <w:szCs w:val="32"/>
          <w:highlight w:val="none"/>
        </w:rPr>
        <w:t>年纳税年度粤港澳大湾区个人所得税优惠政策财政补贴申请人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  <w:highlight w:val="none"/>
        </w:rPr>
        <w:t>（申请人姓名）的扣缴义务人。现郑重承诺如下：</w:t>
      </w:r>
      <w:bookmarkStart w:id="0" w:name="_GoBack"/>
      <w:bookmarkEnd w:id="0"/>
    </w:p>
    <w:p w14:paraId="74186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一、本单位已充分了解</w:t>
      </w:r>
      <w:r>
        <w:rPr>
          <w:rFonts w:hint="eastAsia"/>
          <w:sz w:val="32"/>
          <w:szCs w:val="32"/>
          <w:highlight w:val="none"/>
          <w:lang w:eastAsia="zh-CN"/>
        </w:rPr>
        <w:t>东莞</w:t>
      </w:r>
      <w:r>
        <w:rPr>
          <w:rFonts w:hint="eastAsia" w:eastAsia="仿宋_GB2312"/>
          <w:sz w:val="32"/>
          <w:szCs w:val="32"/>
          <w:highlight w:val="none"/>
        </w:rPr>
        <w:t>市关于粤港澳大湾区个人所得税优惠政策财政补贴的申报要求，认真审查了申请人资格，确保所有申报材料、申报信息真实、完整，申报资质有效。</w:t>
      </w:r>
    </w:p>
    <w:p w14:paraId="21182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二、本单位对申请人全部申报材料、申报系统中所填信息的真实性、准确性，以及申报材料与申报系统中填报信息的一致性负责。</w:t>
      </w:r>
    </w:p>
    <w:p w14:paraId="2EAE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三、本单位已了解相关法律、法规和政策规定，如以申报虚假材料和信息等行为骗取财政资金，本单位愿意承担相关的行政、经济和法律责任。</w:t>
      </w:r>
    </w:p>
    <w:p w14:paraId="35600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四、本单位承诺申请人在</w:t>
      </w:r>
      <w:r>
        <w:rPr>
          <w:rFonts w:hint="eastAsia"/>
          <w:sz w:val="32"/>
          <w:szCs w:val="32"/>
          <w:highlight w:val="none"/>
          <w:lang w:eastAsia="zh-CN"/>
        </w:rPr>
        <w:t>东莞</w:t>
      </w:r>
      <w:r>
        <w:rPr>
          <w:rFonts w:hint="eastAsia" w:eastAsia="仿宋_GB2312"/>
          <w:sz w:val="32"/>
          <w:szCs w:val="32"/>
          <w:highlight w:val="none"/>
        </w:rPr>
        <w:t>市工作期间，遵守法律法规、科研伦理和科研诚信，依法纳税，未受过刑事处罚，不违背公序良俗，申请时未被列入严重失信主体名单。</w:t>
      </w:r>
    </w:p>
    <w:p w14:paraId="0CF5C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五、本单位同意并授权</w:t>
      </w:r>
      <w:r>
        <w:rPr>
          <w:rFonts w:hint="eastAsia"/>
          <w:sz w:val="32"/>
          <w:szCs w:val="32"/>
          <w:highlight w:val="none"/>
          <w:lang w:eastAsia="zh-CN"/>
        </w:rPr>
        <w:t>东莞</w:t>
      </w:r>
      <w:r>
        <w:rPr>
          <w:rFonts w:hint="eastAsia" w:eastAsia="仿宋_GB2312"/>
          <w:sz w:val="32"/>
          <w:szCs w:val="32"/>
          <w:highlight w:val="none"/>
        </w:rPr>
        <w:t>市关于粤港澳大湾区个人所得税优惠政策财政补贴审核、监督部门就本单位和申请人有关信息向相关机构或组织进一步核查，同时也同意并授权相关机构或组织就核查内容反馈相关信息资料。</w:t>
      </w:r>
    </w:p>
    <w:p w14:paraId="35C36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六、申请人</w:t>
      </w:r>
      <w:r>
        <w:rPr>
          <w:rFonts w:hint="eastAsia" w:cs="Times New Roman"/>
          <w:sz w:val="32"/>
          <w:szCs w:val="32"/>
          <w:lang w:val="en-US" w:eastAsia="zh-CN"/>
        </w:rPr>
        <w:t>申请财政补贴时仍然在岗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且</w:t>
      </w:r>
      <w:r>
        <w:rPr>
          <w:rFonts w:hint="eastAsia" w:eastAsia="仿宋_GB2312"/>
          <w:sz w:val="32"/>
          <w:szCs w:val="32"/>
          <w:highlight w:val="none"/>
        </w:rPr>
        <w:t>纳税年度内在</w:t>
      </w:r>
      <w:r>
        <w:rPr>
          <w:rFonts w:hint="eastAsia"/>
          <w:sz w:val="32"/>
          <w:szCs w:val="32"/>
          <w:highlight w:val="none"/>
          <w:lang w:eastAsia="zh-CN"/>
        </w:rPr>
        <w:t>东莞</w:t>
      </w:r>
      <w:r>
        <w:rPr>
          <w:rFonts w:hint="eastAsia" w:eastAsia="仿宋_GB2312"/>
          <w:sz w:val="32"/>
          <w:szCs w:val="32"/>
          <w:highlight w:val="none"/>
        </w:rPr>
        <w:t>市工作累计满90天以上（不含90天）。</w:t>
      </w:r>
    </w:p>
    <w:p w14:paraId="4272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七、申请人在申请本财政补贴前，已完成相应纳税年度的个人所得税补税或退税手续。本单位保证本补贴审核通过后，不会再为申请人代办重复申领相应纳税年度的个人所得税退税。</w:t>
      </w:r>
    </w:p>
    <w:p w14:paraId="4D149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八、</w:t>
      </w:r>
      <w:r>
        <w:rPr>
          <w:rFonts w:hint="eastAsia" w:eastAsia="仿宋_GB2312"/>
          <w:sz w:val="32"/>
          <w:szCs w:val="32"/>
          <w:highlight w:val="none"/>
        </w:rPr>
        <w:t>本单位及经办人将严格保护申请人信息，如因自身原因造成信息泄露的一切后果由本单位自行承担。</w:t>
      </w:r>
    </w:p>
    <w:p w14:paraId="6FCE6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</w:p>
    <w:p w14:paraId="5F28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</w:p>
    <w:p w14:paraId="7A513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 xml:space="preserve">                              </w:t>
      </w:r>
    </w:p>
    <w:p w14:paraId="7FB7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/>
          <w:sz w:val="32"/>
          <w:szCs w:val="32"/>
          <w:highlight w:val="none"/>
          <w:lang w:val="en-US" w:eastAsia="zh-CN"/>
        </w:rPr>
        <w:t>单位名称：</w:t>
      </w:r>
      <w:r>
        <w:rPr>
          <w:rFonts w:hint="eastAsia" w:eastAsia="仿宋_GB2312"/>
          <w:sz w:val="32"/>
          <w:szCs w:val="32"/>
          <w:highlight w:val="none"/>
        </w:rPr>
        <w:t>（盖章）</w:t>
      </w:r>
    </w:p>
    <w:p w14:paraId="6410DD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80" w:lineRule="exact"/>
        <w:textAlignment w:val="auto"/>
        <w:rPr>
          <w:rFonts w:hint="eastAsia"/>
          <w:b w:val="0"/>
          <w:bCs w:val="0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 xml:space="preserve"> 年    月    日</w:t>
      </w:r>
    </w:p>
    <w:p w14:paraId="0EC270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</w:pPr>
    </w:p>
    <w:sectPr>
      <w:pgSz w:w="11906" w:h="16838"/>
      <w:pgMar w:top="2098" w:right="1304" w:bottom="1304" w:left="130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hiMjIyMzg2ZTMxZjhkN2E2ZWZjOTJiMDIwOTVmY2YifQ=="/>
  </w:docVars>
  <w:rsids>
    <w:rsidRoot w:val="69091AF5"/>
    <w:rsid w:val="06F8D0A0"/>
    <w:rsid w:val="16C812CA"/>
    <w:rsid w:val="3FCA8AF7"/>
    <w:rsid w:val="3FCF57DC"/>
    <w:rsid w:val="5A7F8D2D"/>
    <w:rsid w:val="5E662244"/>
    <w:rsid w:val="69091AF5"/>
    <w:rsid w:val="699F6093"/>
    <w:rsid w:val="773F7836"/>
    <w:rsid w:val="77E87E4C"/>
    <w:rsid w:val="7BFDB68C"/>
    <w:rsid w:val="BFFD8AD7"/>
    <w:rsid w:val="CFEFDCE8"/>
    <w:rsid w:val="FFBF1EB8"/>
    <w:rsid w:val="FFC70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djustRightInd w:val="0"/>
      <w:snapToGrid w:val="0"/>
      <w:ind w:left="253"/>
    </w:pPr>
    <w:rPr>
      <w:rFonts w:ascii="宋体" w:hAnsi="宋体" w:eastAsia="宋体" w:cs="宋体"/>
      <w:snapToGrid w:val="0"/>
      <w:kern w:val="0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customStyle="1" w:styleId="6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2025-08-22T10:57:00Z</dcterms:created>
  <dc:creator>WPS_1606295656</dc:creator>
  <cp:lastModifiedBy>huawei</cp:lastModifiedBy>
  <dcterms:modified xsi:type="dcterms:W3CDTF">2026-05-21T09:33:20Z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7B64AFE7C46429ECD376066A0947CD4E_43</vt:lpwstr>
  </property>
  <property fmtid="{D5CDD505-2E9C-101B-9397-08002B2CF9AE}" pid="4" name="KSOTemplateDocerSaveRecord">
    <vt:lpwstr>eyJoZGlkIjoiYjI4YzM0YjU5YjcyMWU1ZDI0MWRjOWM4NjU3MjYyYzciLCJ1c2VySWQiOiIxMTQ2Nzc3MDk3In0=</vt:lpwstr>
  </property>
</Properties>
</file>